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2E9" w:rsidRDefault="006D611B" w:rsidP="00DF22E9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2.45pt;margin-top:-2.3pt;width:58.55pt;height:63pt;z-index:251658240">
            <v:imagedata r:id="rId4" o:title=""/>
            <w10:wrap type="topAndBottom"/>
          </v:shape>
          <o:OLEObject Type="Embed" ProgID="Unknown" ShapeID="_x0000_s1026" DrawAspect="Content" ObjectID="_1712391298" r:id="rId5"/>
        </w:pict>
      </w:r>
    </w:p>
    <w:p w:rsidR="00DF22E9" w:rsidRDefault="00DF22E9" w:rsidP="00DF22E9">
      <w:pPr>
        <w:pStyle w:val="a3"/>
        <w:rPr>
          <w:b/>
        </w:rPr>
      </w:pPr>
      <w:r>
        <w:rPr>
          <w:b/>
        </w:rPr>
        <w:t xml:space="preserve">Администрация </w:t>
      </w:r>
      <w:proofErr w:type="spellStart"/>
      <w:r>
        <w:rPr>
          <w:b/>
        </w:rPr>
        <w:t>Нижнетанайского</w:t>
      </w:r>
      <w:proofErr w:type="spellEnd"/>
      <w:r>
        <w:rPr>
          <w:b/>
        </w:rPr>
        <w:t xml:space="preserve"> сельсовета</w:t>
      </w:r>
    </w:p>
    <w:p w:rsidR="00DF22E9" w:rsidRDefault="00DF22E9" w:rsidP="00DF22E9">
      <w:pPr>
        <w:jc w:val="center"/>
        <w:rPr>
          <w:b/>
          <w:sz w:val="28"/>
        </w:rPr>
      </w:pPr>
      <w:r>
        <w:rPr>
          <w:b/>
          <w:sz w:val="28"/>
        </w:rPr>
        <w:t xml:space="preserve">Дзержинского района </w:t>
      </w:r>
    </w:p>
    <w:p w:rsidR="00DF22E9" w:rsidRDefault="00DF22E9" w:rsidP="00DF22E9">
      <w:pPr>
        <w:pStyle w:val="1"/>
      </w:pPr>
      <w:r>
        <w:t>Красноярского края</w:t>
      </w:r>
    </w:p>
    <w:p w:rsidR="00DF22E9" w:rsidRDefault="00DF22E9" w:rsidP="00DF22E9">
      <w:pPr>
        <w:jc w:val="center"/>
        <w:rPr>
          <w:sz w:val="28"/>
        </w:rPr>
      </w:pPr>
    </w:p>
    <w:p w:rsidR="00DF22E9" w:rsidRDefault="00DF22E9" w:rsidP="00DF22E9">
      <w:pPr>
        <w:pStyle w:val="2"/>
        <w:rPr>
          <w:b/>
          <w:sz w:val="44"/>
          <w:szCs w:val="44"/>
        </w:rPr>
      </w:pPr>
      <w:r>
        <w:rPr>
          <w:b/>
          <w:sz w:val="44"/>
          <w:szCs w:val="44"/>
        </w:rPr>
        <w:t>ПОСТАНОВЛЕНИЕ</w:t>
      </w:r>
    </w:p>
    <w:p w:rsidR="00DF22E9" w:rsidRDefault="00DF22E9" w:rsidP="00DF22E9">
      <w:pPr>
        <w:jc w:val="center"/>
      </w:pPr>
      <w:r>
        <w:t>с</w:t>
      </w:r>
      <w:proofErr w:type="gramStart"/>
      <w:r>
        <w:t>.Н</w:t>
      </w:r>
      <w:proofErr w:type="gramEnd"/>
      <w:r>
        <w:t xml:space="preserve">ижний </w:t>
      </w:r>
      <w:proofErr w:type="spellStart"/>
      <w:r>
        <w:t>Танай</w:t>
      </w:r>
      <w:proofErr w:type="spellEnd"/>
    </w:p>
    <w:p w:rsidR="00DF22E9" w:rsidRDefault="00126A78" w:rsidP="00DF22E9">
      <w:pPr>
        <w:pStyle w:val="ConsTitle"/>
        <w:widowControl/>
        <w:ind w:right="0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00.00</w:t>
      </w:r>
      <w:r w:rsidR="00DF22E9">
        <w:rPr>
          <w:rFonts w:ascii="Times New Roman" w:hAnsi="Times New Roman" w:cs="Times New Roman"/>
          <w:b w:val="0"/>
          <w:bCs w:val="0"/>
          <w:sz w:val="28"/>
          <w:szCs w:val="28"/>
          <w:lang w:eastAsia="ru-RU"/>
        </w:rPr>
        <w:t>.2022</w:t>
      </w:r>
      <w:r w:rsidR="00DF22E9">
        <w:rPr>
          <w:rFonts w:ascii="Times New Roman" w:hAnsi="Times New Roman"/>
          <w:b w:val="0"/>
          <w:sz w:val="28"/>
          <w:szCs w:val="28"/>
        </w:rPr>
        <w:t xml:space="preserve">                                                              </w:t>
      </w:r>
      <w:r>
        <w:rPr>
          <w:rFonts w:ascii="Times New Roman" w:hAnsi="Times New Roman"/>
          <w:b w:val="0"/>
          <w:sz w:val="28"/>
          <w:szCs w:val="28"/>
        </w:rPr>
        <w:t xml:space="preserve">                             № 00</w:t>
      </w:r>
      <w:r w:rsidR="00DF22E9">
        <w:rPr>
          <w:rFonts w:ascii="Times New Roman" w:hAnsi="Times New Roman"/>
          <w:b w:val="0"/>
          <w:sz w:val="28"/>
          <w:szCs w:val="28"/>
        </w:rPr>
        <w:t>-П</w:t>
      </w:r>
    </w:p>
    <w:p w:rsidR="00DF22E9" w:rsidRDefault="00DF22E9" w:rsidP="00DF22E9"/>
    <w:p w:rsidR="00DF22E9" w:rsidRDefault="00DF22E9" w:rsidP="00DF22E9">
      <w:pPr>
        <w:rPr>
          <w:sz w:val="28"/>
          <w:szCs w:val="28"/>
        </w:rPr>
      </w:pPr>
      <w:r>
        <w:rPr>
          <w:sz w:val="28"/>
          <w:szCs w:val="28"/>
        </w:rPr>
        <w:t xml:space="preserve">Об утверждении отчета об исполнении бюджета  </w:t>
      </w:r>
      <w:proofErr w:type="spellStart"/>
      <w:r w:rsidR="00126A78">
        <w:rPr>
          <w:sz w:val="28"/>
          <w:szCs w:val="28"/>
        </w:rPr>
        <w:t>Нижнетанайского</w:t>
      </w:r>
      <w:proofErr w:type="spellEnd"/>
      <w:r w:rsidR="00126A78">
        <w:rPr>
          <w:sz w:val="28"/>
          <w:szCs w:val="28"/>
        </w:rPr>
        <w:t xml:space="preserve"> сельсовета  за 1 квартал 2022</w:t>
      </w:r>
      <w:r>
        <w:rPr>
          <w:sz w:val="28"/>
          <w:szCs w:val="28"/>
        </w:rPr>
        <w:t xml:space="preserve"> года</w:t>
      </w:r>
    </w:p>
    <w:p w:rsidR="00DF22E9" w:rsidRDefault="00DF22E9" w:rsidP="00DF22E9"/>
    <w:p w:rsidR="00DF22E9" w:rsidRDefault="00DF22E9" w:rsidP="00DF22E9">
      <w:pPr>
        <w:jc w:val="both"/>
        <w:rPr>
          <w:sz w:val="28"/>
          <w:szCs w:val="28"/>
        </w:rPr>
      </w:pPr>
    </w:p>
    <w:p w:rsidR="00B96CC5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На основании  пункта 5 статьи 264.2 Бюджетного Кодекса РФ, на основании статьи 29 Устава </w:t>
      </w:r>
      <w:proofErr w:type="spellStart"/>
      <w:r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 Дзержинского района Красноярского края 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96CC5" w:rsidRDefault="00B96CC5" w:rsidP="00DF22E9">
      <w:pPr>
        <w:jc w:val="both"/>
        <w:rPr>
          <w:sz w:val="28"/>
          <w:szCs w:val="28"/>
        </w:rPr>
      </w:pP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консолидированный отчет </w:t>
      </w:r>
      <w:r w:rsidR="00126A78">
        <w:rPr>
          <w:sz w:val="28"/>
          <w:szCs w:val="28"/>
        </w:rPr>
        <w:t>о движении денежных средств за 1 квартал 2022</w:t>
      </w:r>
      <w:r>
        <w:rPr>
          <w:sz w:val="28"/>
          <w:szCs w:val="28"/>
        </w:rPr>
        <w:t>г.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 Утвердить отчет об исполнении консолидированного бюджета субъекта РФ и бюджета территориального госуда</w:t>
      </w:r>
      <w:r w:rsidR="00B96CC5">
        <w:rPr>
          <w:sz w:val="28"/>
          <w:szCs w:val="28"/>
        </w:rPr>
        <w:t>рст</w:t>
      </w:r>
      <w:r w:rsidR="00126A78">
        <w:rPr>
          <w:sz w:val="28"/>
          <w:szCs w:val="28"/>
        </w:rPr>
        <w:t>венного внебюджетного фонда за 1 квартал 2022</w:t>
      </w:r>
      <w:r>
        <w:rPr>
          <w:sz w:val="28"/>
          <w:szCs w:val="28"/>
        </w:rPr>
        <w:t>г.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3. Утвердить справочную таблицу к отчету об исполнении консолидированн</w:t>
      </w:r>
      <w:r w:rsidR="00B96CC5">
        <w:rPr>
          <w:sz w:val="28"/>
          <w:szCs w:val="28"/>
        </w:rPr>
        <w:t>ого бюджета субъекта РФ на 01.01.2022</w:t>
      </w:r>
      <w:r>
        <w:rPr>
          <w:sz w:val="28"/>
          <w:szCs w:val="28"/>
        </w:rPr>
        <w:t>г.</w:t>
      </w:r>
    </w:p>
    <w:p w:rsidR="00DF22E9" w:rsidRDefault="00DF22E9" w:rsidP="00DF22E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 Постановление обнародовать,  направить в </w:t>
      </w:r>
      <w:proofErr w:type="spellStart"/>
      <w:r>
        <w:rPr>
          <w:sz w:val="28"/>
          <w:szCs w:val="28"/>
        </w:rPr>
        <w:t>Нижнетанайский</w:t>
      </w:r>
      <w:proofErr w:type="spellEnd"/>
      <w:r>
        <w:rPr>
          <w:sz w:val="28"/>
          <w:szCs w:val="28"/>
        </w:rPr>
        <w:t xml:space="preserve"> сельский Совет депутатов и разместить на официальном сайте </w:t>
      </w:r>
      <w:proofErr w:type="spellStart"/>
      <w:r>
        <w:rPr>
          <w:sz w:val="28"/>
          <w:szCs w:val="28"/>
        </w:rPr>
        <w:t>Нижнетанайского</w:t>
      </w:r>
      <w:proofErr w:type="spellEnd"/>
      <w:r>
        <w:rPr>
          <w:sz w:val="28"/>
          <w:szCs w:val="28"/>
        </w:rPr>
        <w:t xml:space="preserve"> сельсовета.</w:t>
      </w:r>
    </w:p>
    <w:p w:rsidR="00DF22E9" w:rsidRDefault="00DF22E9" w:rsidP="00DF22E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Постановление вступает в силу в день, следующий за днем его официального обнародования. </w:t>
      </w:r>
    </w:p>
    <w:p w:rsidR="00DF22E9" w:rsidRDefault="00DF22E9" w:rsidP="00DF22E9">
      <w:pPr>
        <w:jc w:val="both"/>
        <w:rPr>
          <w:sz w:val="28"/>
          <w:szCs w:val="28"/>
        </w:rPr>
      </w:pPr>
    </w:p>
    <w:p w:rsidR="00DF22E9" w:rsidRDefault="00DF22E9" w:rsidP="00DF22E9">
      <w:pPr>
        <w:rPr>
          <w:sz w:val="28"/>
          <w:szCs w:val="28"/>
        </w:rPr>
      </w:pPr>
    </w:p>
    <w:p w:rsidR="00DF22E9" w:rsidRDefault="00DF22E9" w:rsidP="00DF22E9">
      <w:pPr>
        <w:rPr>
          <w:sz w:val="28"/>
        </w:rPr>
      </w:pPr>
    </w:p>
    <w:p w:rsidR="00DF22E9" w:rsidRDefault="00DF22E9" w:rsidP="00DF22E9">
      <w:pPr>
        <w:rPr>
          <w:sz w:val="28"/>
        </w:rPr>
      </w:pPr>
      <w:r>
        <w:rPr>
          <w:sz w:val="28"/>
        </w:rPr>
        <w:t xml:space="preserve">Глава </w:t>
      </w:r>
      <w:proofErr w:type="spellStart"/>
      <w:r w:rsidR="00763925">
        <w:rPr>
          <w:sz w:val="28"/>
        </w:rPr>
        <w:t>Нижнетанайского</w:t>
      </w:r>
      <w:proofErr w:type="spellEnd"/>
      <w:r w:rsidR="00763925">
        <w:rPr>
          <w:sz w:val="28"/>
        </w:rPr>
        <w:t xml:space="preserve"> сельсовета</w:t>
      </w:r>
      <w:r w:rsidR="00763925">
        <w:rPr>
          <w:sz w:val="28"/>
        </w:rPr>
        <w:tab/>
      </w:r>
      <w:r w:rsidR="00763925">
        <w:rPr>
          <w:sz w:val="28"/>
        </w:rPr>
        <w:tab/>
      </w:r>
      <w:r>
        <w:rPr>
          <w:sz w:val="28"/>
        </w:rPr>
        <w:tab/>
        <w:t>К.Ю. Хромов</w:t>
      </w:r>
    </w:p>
    <w:p w:rsidR="00126A78" w:rsidRDefault="00126A78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/>
    <w:p w:rsidR="00144652" w:rsidRDefault="00144652">
      <w:pPr>
        <w:sectPr w:rsidR="00144652" w:rsidSect="000E3B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14837" w:type="dxa"/>
        <w:tblInd w:w="93" w:type="dxa"/>
        <w:tblLayout w:type="fixed"/>
        <w:tblLook w:val="04A0"/>
      </w:tblPr>
      <w:tblGrid>
        <w:gridCol w:w="4126"/>
        <w:gridCol w:w="567"/>
        <w:gridCol w:w="1701"/>
        <w:gridCol w:w="646"/>
        <w:gridCol w:w="568"/>
        <w:gridCol w:w="708"/>
        <w:gridCol w:w="85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144652" w:rsidRPr="00144652" w:rsidTr="00394227">
        <w:trPr>
          <w:trHeight w:val="30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ОТЧЕТ ОБ ИСПОЛНЕНИИ КОНСОЛИДИРОВАННОГО БЮДЖЕТА  СУБЪЕКТА РОССИЙСКОЙ ФЕДЕРАЦИИ И БЮДЖЕТА ТЕРРИТОРИАЛЬНОГО</w:t>
            </w:r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br/>
              <w:t>ГОСУДАРСТВЕННОГО ВНЕБЮДЖЕТНОГО ФОНДА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237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КОДЫ</w:t>
            </w:r>
          </w:p>
        </w:tc>
      </w:tr>
      <w:tr w:rsidR="00144652" w:rsidRPr="00144652" w:rsidTr="00394227">
        <w:trPr>
          <w:trHeight w:val="338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Форма по ОКУД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0503317</w:t>
            </w:r>
          </w:p>
        </w:tc>
      </w:tr>
      <w:tr w:rsidR="00144652" w:rsidRPr="00144652" w:rsidTr="00394227">
        <w:trPr>
          <w:trHeight w:val="24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 01 апреля 2022 г.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01.04.2022</w:t>
            </w:r>
          </w:p>
        </w:tc>
      </w:tr>
      <w:tr w:rsidR="00144652" w:rsidRPr="00144652" w:rsidTr="00394227">
        <w:trPr>
          <w:trHeight w:val="300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323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финансового органа</w:t>
            </w: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Администрация </w:t>
            </w:r>
            <w:proofErr w:type="spellStart"/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Нижнетанайского</w:t>
            </w:r>
            <w:proofErr w:type="spellEnd"/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сельсовета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по ОКПО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252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бюджета</w:t>
            </w: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по ОКТМО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255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Периодичность: месячная</w:t>
            </w:r>
          </w:p>
        </w:tc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263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</w:t>
            </w:r>
            <w:proofErr w:type="spellStart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144652" w:rsidRPr="00144652" w:rsidTr="00394227">
        <w:trPr>
          <w:trHeight w:val="102"/>
        </w:trPr>
        <w:tc>
          <w:tcPr>
            <w:tcW w:w="6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74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44652" w:rsidRPr="00144652" w:rsidTr="00394227">
        <w:trPr>
          <w:trHeight w:val="244"/>
        </w:trPr>
        <w:tc>
          <w:tcPr>
            <w:tcW w:w="1483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1. Доходы бюджета</w:t>
            </w:r>
          </w:p>
        </w:tc>
      </w:tr>
      <w:tr w:rsidR="00144652" w:rsidRPr="00144652" w:rsidTr="00394227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43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144652" w:rsidRPr="00144652" w:rsidTr="00394227">
        <w:trPr>
          <w:cantSplit/>
          <w:trHeight w:val="378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44652" w:rsidRPr="00144652" w:rsidRDefault="00144652" w:rsidP="00144652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144652" w:rsidRPr="00144652" w:rsidTr="0039422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144652" w:rsidRPr="00144652" w:rsidTr="0039422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426 420,00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426 420,00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6 229 607,00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     в том числе: </w:t>
            </w: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br/>
              <w:t>НАЛОГОВЫЕ И НЕНАЛОГОВЫЕ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426 420,00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426 420,00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426 420,00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28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32 620,00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97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6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9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220 100,00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2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226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99 500,00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84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253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41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226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55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238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-12 500,00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000 1 05 01000 00 0000 110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5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1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2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141 000,00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9 000,00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132 000,00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7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2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128 000,00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9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54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5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 от компенсации затрат государства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03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31 200,00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202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41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11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6 229 607,00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6 229 607,00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93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6 229 607,00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6 229 607,00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2 961 185,00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2 961 185,00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464 727,00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464 727,00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464 727,00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464 727,00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98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2 496 458,00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2 496 458,00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2 496 458,00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2 496 458,00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01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62 924,00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62 924,00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07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844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2 000,00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1126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972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60 924,00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41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44652" w:rsidRPr="00144652" w:rsidTr="00394227">
        <w:trPr>
          <w:trHeight w:val="7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</w:t>
            </w: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144652" w:rsidRPr="00144652" w:rsidTr="00394227">
        <w:trPr>
          <w:trHeight w:val="508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3 205 498,00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44652" w:rsidRPr="00144652" w:rsidRDefault="00144652" w:rsidP="00144652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44652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144652" w:rsidRDefault="00144652"/>
    <w:p w:rsidR="00394227" w:rsidRDefault="00394227"/>
    <w:tbl>
      <w:tblPr>
        <w:tblW w:w="1489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6"/>
        <w:gridCol w:w="567"/>
        <w:gridCol w:w="1708"/>
        <w:gridCol w:w="702"/>
        <w:gridCol w:w="567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394227" w:rsidRPr="00394227" w:rsidTr="00394227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98" w:type="dxa"/>
            <w:gridSpan w:val="14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394227" w:rsidRPr="00394227" w:rsidTr="00394227">
        <w:trPr>
          <w:cantSplit/>
          <w:trHeight w:val="5235"/>
        </w:trPr>
        <w:tc>
          <w:tcPr>
            <w:tcW w:w="4126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708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Код дохода по бюджетной классификации</w:t>
            </w:r>
          </w:p>
        </w:tc>
        <w:tc>
          <w:tcPr>
            <w:tcW w:w="702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394227" w:rsidRPr="00394227" w:rsidRDefault="00394227" w:rsidP="00394227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394227" w:rsidRPr="00394227" w:rsidTr="00394227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08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2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394227" w:rsidRPr="00394227" w:rsidTr="00394227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бюджета - Всего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116 044,86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116 044,86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1 630 754,40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1 746 799,26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85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НАЛОГОВЫЕ И НЕНАЛОГОВЫЕ ДОХОДЫ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000 1 00 00000 00 0000 000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116 044,86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116 044,86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116 044,86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НАЛОГИ НА ПРИБЫЛЬ, ДОХОДЫ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000 1 01 00000 00 0000 000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</w:t>
            </w: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</w:t>
            </w: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94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Налог на доходы физических лиц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000 1 01 02000 01 0000 110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384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000 1 01 02010 01 0000 110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6 798,94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83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000 1 01 02030 01 0000 110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46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37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000 1 03 02000 01 0000 110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56 754,17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054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000 1 03 02230 01 0000 110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61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000 1 03 02231 01 0000 110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27 256,45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21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000 1 03 02240 01 0000 110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97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уплаты акцизов на моторные масла для дизельных и (или) карбюраторных (</w:t>
            </w:r>
            <w:proofErr w:type="spellStart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инжекторных</w:t>
            </w:r>
            <w:proofErr w:type="spellEnd"/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000 1 03 02241 01 0000 110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174,66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15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000 1 03 02250 01 0000 110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66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000 1 03 02251 01 0000 110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32 979,87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126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000 1 03 02260 01 0000 110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68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000 1 03 02261 01 0000 110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-3 656,81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1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НАЛОГИ НА СОВОКУПНЫЙ ДОХОД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000 1 05 00000 00 0000 000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000 1 05 01000 00 0000 110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56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Единый сельскохозяйственный налог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000 1 05 03000 01 0000 110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0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Единый сельскохозяйственный налог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000 1 05 03010 01 0000 110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34 388,00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2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НАЛОГИ НА ИМУЩЕСТВО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10 447,75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10 447,75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10 447,75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000 1 06 01000 00 0000 110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84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000 1 06 01030 10 0000 110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1 247,89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000 1 06 06000 00 0000 110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 xml:space="preserve">Земельный налог с организаций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000 1 06 06030 00 0000 110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69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организаций, обладающих земельным участком, расположенным в границах сельских 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000 1 06 06033 10 0000 110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000 1 06 06040 00 0000 110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0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000 1 06 06043 10 0000 110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9 199,86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000 1 08 00000 00 0000 000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81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000 1 08 04000 01 0000 110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27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000 1 08 04020 01 0000 110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2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000 1 13 00000 00 0000 000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Доходы от компенсации затрат государства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000 1 13 02000 00 0000 130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697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000 1 13 02060 00 0000 130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08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000 1 13 02065 10 0000 130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7 656,00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ШТРАФЫ, САНКЦИИ, ВОЗМЕЩЕНИЕ УЩЕРБА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000 1 16 00000 00 0000 000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Платежи в целях возмещения причиненного ущерба (убытков)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000 1 16 10000 00 0000 140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44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000 1 16 10030 10 0000 140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1264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000 1 16 10032 10 0000 140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18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000 2 00 00000 00 0000 000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1 630 754,40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1 630 754,40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513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000 2 02 00000 00 0000 000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1 630 754,40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1 630 754,40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8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000 2 02 10000 00 0000 150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797 010,00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797 010,00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8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Дотации на выравнивание бюджетной обеспеченности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000 2 02 15001 00 0000 150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116 160,00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116 160,00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000 2 02 15001 10 0000 150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116 160,00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116 160,00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84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000 2 02 16001 00 0000 150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680 850,00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680 850,00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0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000 2 02 16001 10 0000 150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680 850,00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680 850,00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0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000 2 02 20000 00 0000 150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000 2 02 29999 00 0000 150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81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Прочие субсидии бюджетам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000 2 02 29999 10 0000 150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04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000 2 02 30000 00 0000 150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53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000 2 02 30024 00 0000 150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000 2 02 30024 10 0000 150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96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000 2 02 35118 00 0000 150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982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000 2 02 35118 10 0000 150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13 023,00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000 2 02 40000 00 0000 150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000 2 02 49999 00 0000 150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394227" w:rsidRPr="00394227" w:rsidTr="00394227">
        <w:trPr>
          <w:trHeight w:val="489"/>
        </w:trPr>
        <w:tc>
          <w:tcPr>
            <w:tcW w:w="4126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08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000 2 02 49999 10 0000 150</w:t>
            </w:r>
          </w:p>
        </w:tc>
        <w:tc>
          <w:tcPr>
            <w:tcW w:w="702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820 721,40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394227" w:rsidRPr="00394227" w:rsidRDefault="00394227" w:rsidP="00394227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94227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394227" w:rsidRDefault="00394227"/>
    <w:p w:rsidR="00F867FD" w:rsidRDefault="00F867FD"/>
    <w:p w:rsidR="00F867FD" w:rsidRDefault="00F867FD"/>
    <w:p w:rsidR="00F867FD" w:rsidRDefault="00F867FD"/>
    <w:tbl>
      <w:tblPr>
        <w:tblW w:w="1489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093"/>
        <w:gridCol w:w="646"/>
        <w:gridCol w:w="1655"/>
        <w:gridCol w:w="709"/>
        <w:gridCol w:w="567"/>
        <w:gridCol w:w="709"/>
        <w:gridCol w:w="850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867FD" w:rsidRPr="00F867FD" w:rsidTr="00F867FD">
        <w:trPr>
          <w:trHeight w:val="300"/>
        </w:trPr>
        <w:tc>
          <w:tcPr>
            <w:tcW w:w="14899" w:type="dxa"/>
            <w:gridSpan w:val="17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2. Расходы бюджета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gridSpan w:val="14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F867FD" w:rsidRPr="00F867FD" w:rsidTr="00F867FD">
        <w:trPr>
          <w:cantSplit/>
          <w:trHeight w:val="5535"/>
        </w:trPr>
        <w:tc>
          <w:tcPr>
            <w:tcW w:w="4093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55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F867FD" w:rsidRPr="00F867FD" w:rsidTr="00F867FD">
        <w:trPr>
          <w:trHeight w:val="420"/>
        </w:trPr>
        <w:tc>
          <w:tcPr>
            <w:tcW w:w="4093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бюджета - всего</w:t>
            </w: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в том числе: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5 020 670,46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5 020 670,46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1 676 427,00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6 697 097,46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4 267 344,31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4 267 344,31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4 294 245,31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128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3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940 040,80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721 996,80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721 996,80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721 996,80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51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218 044,00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218 044,00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218 044,00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32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3 292 303,51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3 292 303,51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3 292 303,51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129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1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2 718 348,00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2 081 298,57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2 081 298,57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2 081 298,57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91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637 049,43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637 049,43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637 049,43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83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278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569 361,35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569 36</w:t>
            </w: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1,35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4 594,16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2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26 901,00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000 0107 0000000000 880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5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136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5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52 084,17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1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7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23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8 839,83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59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1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3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06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5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29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34 100,00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224 276,07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23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48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222 117,07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436 185,08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436 185,08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436 185,08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19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8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5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6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222 185,08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58 996,00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58 996,00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58 996,00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163 189,08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163 189,08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163 189,08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8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51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278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114 000,00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114 000,00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114 00</w:t>
            </w: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100 000,00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1 646 867,00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093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5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(дефицит/</w:t>
            </w:r>
            <w:proofErr w:type="spell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646" w:type="dxa"/>
            <w:vMerge w:val="restart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55" w:type="dxa"/>
            <w:vMerge w:val="restart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FFEBCD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FFEBCD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   41 070,46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   41 070,46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   41 070,46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093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55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FFEBCD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p w:rsidR="00F867FD" w:rsidRDefault="00F867FD"/>
    <w:tbl>
      <w:tblPr>
        <w:tblW w:w="14899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126"/>
        <w:gridCol w:w="646"/>
        <w:gridCol w:w="1695"/>
        <w:gridCol w:w="636"/>
        <w:gridCol w:w="567"/>
        <w:gridCol w:w="709"/>
        <w:gridCol w:w="850"/>
        <w:gridCol w:w="709"/>
        <w:gridCol w:w="425"/>
        <w:gridCol w:w="567"/>
        <w:gridCol w:w="567"/>
        <w:gridCol w:w="567"/>
        <w:gridCol w:w="709"/>
        <w:gridCol w:w="567"/>
        <w:gridCol w:w="567"/>
        <w:gridCol w:w="567"/>
        <w:gridCol w:w="425"/>
      </w:tblGrid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432" w:type="dxa"/>
            <w:gridSpan w:val="14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F867FD" w:rsidRPr="00F867FD" w:rsidTr="00F867FD">
        <w:trPr>
          <w:cantSplit/>
          <w:trHeight w:val="3798"/>
        </w:trPr>
        <w:tc>
          <w:tcPr>
            <w:tcW w:w="4126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95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бюджетной классификации</w:t>
            </w:r>
          </w:p>
        </w:tc>
        <w:tc>
          <w:tcPr>
            <w:tcW w:w="636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0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709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F867FD" w:rsidRPr="00F867FD" w:rsidRDefault="00F867FD" w:rsidP="00F867FD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9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636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F867FD" w:rsidRPr="00F867FD" w:rsidTr="00F867FD">
        <w:trPr>
          <w:trHeight w:val="42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ВСЕГО РАСХОДОВ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930 139,62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930 139,62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414 375,75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1 344 515,37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754 154,46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754 154,46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754 154,46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7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058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37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176 673,30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140 332,80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140 332,80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140 332,80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1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000 0102 0000000000 129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36 340,50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36 340,50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36 340,50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02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577 481,16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577 481,16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577 481,16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122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475 712,27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1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378 068,72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378 068,72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378 068,72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863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000 0104 0000000000 129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97 643,55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97 643,55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97 643,55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99 270,73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2 498,16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Уплата прочих налогов, сборов 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000 0104 0000000000 852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2 096,00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Уплата иных платежей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000 0104 0000000000 853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402,16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402,16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402,16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000 0106 0000000000 500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000 0106 0000000000 540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000 0107 0000000000 800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000 0107 0000000000 880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000 0111 0000000000 800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000 0111 0000000000 870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8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97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000 0113 0000000000 244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987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4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000 0203 0000000000 121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56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000 0203 0000000000 129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5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89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000 0203 0000000000 244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Гражданская оборона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6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8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000 0309 0000000000 244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87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5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000 0310 0000000000 244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62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8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000 0409 0000000000 500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000 0409 0000000000 540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национальной экономики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000 0412 0000000000 500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000 0412 0000000000 540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2 159,00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163 477,66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163 477,66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163 477,66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79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000 0501 0000000000 244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8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691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88 798,32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278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18 995,0</w:t>
            </w: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18 995,06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18 995</w:t>
            </w: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,06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энергетических ресурсов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000 0502 0000000000 247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69 803,26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69 803,26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69 803,26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554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703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000 0503 0000000000 244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000 0503 0000000000 247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74 679,34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000 0801 0000000000 500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000 0801 0000000000 540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411 716,75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000 1000 0000000000 000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Другие вопросы в области социальной политики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000 1006 0000000000 000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000 1006 0000000000 500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435"/>
        </w:trPr>
        <w:tc>
          <w:tcPr>
            <w:tcW w:w="412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69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000 1006 0000000000 540</w:t>
            </w:r>
          </w:p>
        </w:tc>
        <w:tc>
          <w:tcPr>
            <w:tcW w:w="636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 500,00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Результат исполнения бюджета (дефицит</w:t>
            </w:r>
            <w:proofErr w:type="gramStart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"--", </w:t>
            </w:r>
            <w:proofErr w:type="spellStart"/>
            <w:proofErr w:type="gram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профицит</w:t>
            </w:r>
            <w:proofErr w:type="spellEnd"/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 xml:space="preserve"> "+")</w:t>
            </w:r>
          </w:p>
        </w:tc>
        <w:tc>
          <w:tcPr>
            <w:tcW w:w="646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450</w:t>
            </w:r>
          </w:p>
        </w:tc>
        <w:tc>
          <w:tcPr>
            <w:tcW w:w="1695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636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402 283,89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402 283,89</w:t>
            </w:r>
          </w:p>
        </w:tc>
        <w:tc>
          <w:tcPr>
            <w:tcW w:w="850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   402 283,89</w:t>
            </w:r>
          </w:p>
        </w:tc>
        <w:tc>
          <w:tcPr>
            <w:tcW w:w="425" w:type="dxa"/>
            <w:vMerge w:val="restart"/>
            <w:shd w:val="clear" w:color="auto" w:fill="auto"/>
            <w:vAlign w:val="bottom"/>
            <w:hideMark/>
          </w:tcPr>
          <w:p w:rsidR="00F867FD" w:rsidRPr="00F867FD" w:rsidRDefault="00F867FD" w:rsidP="00F867FD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867FD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867FD" w:rsidRPr="00F867FD" w:rsidTr="00F867FD">
        <w:trPr>
          <w:trHeight w:val="300"/>
        </w:trPr>
        <w:tc>
          <w:tcPr>
            <w:tcW w:w="4126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46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95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36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F867FD" w:rsidRPr="00F867FD" w:rsidRDefault="00F867FD" w:rsidP="00F867F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F867FD" w:rsidRDefault="00F867FD"/>
    <w:p w:rsidR="00F65709" w:rsidRDefault="00F65709"/>
    <w:p w:rsidR="00F65709" w:rsidRDefault="00F65709"/>
    <w:tbl>
      <w:tblPr>
        <w:tblW w:w="14899" w:type="dxa"/>
        <w:tblInd w:w="93" w:type="dxa"/>
        <w:tblLayout w:type="fixed"/>
        <w:tblLook w:val="04A0"/>
      </w:tblPr>
      <w:tblGrid>
        <w:gridCol w:w="4126"/>
        <w:gridCol w:w="646"/>
        <w:gridCol w:w="1622"/>
        <w:gridCol w:w="709"/>
        <w:gridCol w:w="567"/>
        <w:gridCol w:w="709"/>
        <w:gridCol w:w="850"/>
        <w:gridCol w:w="709"/>
        <w:gridCol w:w="425"/>
        <w:gridCol w:w="567"/>
        <w:gridCol w:w="567"/>
        <w:gridCol w:w="567"/>
        <w:gridCol w:w="709"/>
        <w:gridCol w:w="567"/>
        <w:gridCol w:w="567"/>
        <w:gridCol w:w="567"/>
        <w:gridCol w:w="425"/>
      </w:tblGrid>
      <w:tr w:rsidR="00F65709" w:rsidRPr="00F65709" w:rsidTr="00F65709">
        <w:trPr>
          <w:trHeight w:val="300"/>
        </w:trPr>
        <w:tc>
          <w:tcPr>
            <w:tcW w:w="1489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3. Источники финансирования дефицита бюджета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Утвержденные бюджетные назначения</w:t>
            </w:r>
          </w:p>
        </w:tc>
      </w:tr>
      <w:tr w:rsidR="00F65709" w:rsidRPr="00F65709" w:rsidTr="00F65709">
        <w:trPr>
          <w:cantSplit/>
          <w:trHeight w:val="426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41 070,46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в том числе: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Увеличение прочих остатков денежных средств 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-6 656 027,00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в том числе: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6 697 097,46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p w:rsidR="00F65709" w:rsidRDefault="00F65709"/>
    <w:tbl>
      <w:tblPr>
        <w:tblW w:w="14899" w:type="dxa"/>
        <w:tblInd w:w="93" w:type="dxa"/>
        <w:tblLayout w:type="fixed"/>
        <w:tblLook w:val="04A0"/>
      </w:tblPr>
      <w:tblGrid>
        <w:gridCol w:w="4126"/>
        <w:gridCol w:w="646"/>
        <w:gridCol w:w="1622"/>
        <w:gridCol w:w="851"/>
        <w:gridCol w:w="425"/>
        <w:gridCol w:w="709"/>
        <w:gridCol w:w="850"/>
        <w:gridCol w:w="709"/>
        <w:gridCol w:w="567"/>
        <w:gridCol w:w="425"/>
        <w:gridCol w:w="567"/>
        <w:gridCol w:w="567"/>
        <w:gridCol w:w="709"/>
        <w:gridCol w:w="567"/>
        <w:gridCol w:w="567"/>
        <w:gridCol w:w="567"/>
        <w:gridCol w:w="425"/>
      </w:tblGrid>
      <w:tr w:rsidR="00F65709" w:rsidRPr="00F65709" w:rsidTr="00F65709">
        <w:trPr>
          <w:trHeight w:val="300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622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5" w:type="dxa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F65709" w:rsidRPr="00F65709" w:rsidTr="00F65709">
        <w:trPr>
          <w:cantSplit/>
          <w:trHeight w:val="4649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Код источника финансирования по бюджетной классификации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консолидированный бюджет субъекта Российской Федерации и территориального государственного внебюджетного фонда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 и бюджета территориального государственного внебюджетного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gram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суммы</w:t>
            </w:r>
            <w:proofErr w:type="gram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F65709" w:rsidRPr="00F65709" w:rsidRDefault="00F65709" w:rsidP="00F65709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 территориального государственного внебюджетного фонда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Источники финансирования дефицита бюджетов - всего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814 094,76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814 094,76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-1 216 378,65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-402 283,89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Изменение остатков средств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814 094,76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814 094,76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-1 216 378,65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-402 283,89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средств, всего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в том числе: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-1 630 754,40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-1 751 404,34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-1 630 754,40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-1 751 404,34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-1 630 754,40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-1 751 404,34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Увеличение прочих остатков денежных средств 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000 01 05 02 01 00 0000 510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-1 630 754,40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-1 751 404,34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710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000 01 05 02 01 10 0000 510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-120 649,94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-1 630 754,40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-1 751 404,34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средств, всего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 в том числе: 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414 375,75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1 349 120,45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3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414 375,75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1 349 120,45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средств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000 01 05 02 00 </w:t>
            </w:r>
            <w:proofErr w:type="spellStart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  <w:proofErr w:type="spellEnd"/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 0000 600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414 375,75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1 349 120,45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64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 бюджетов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000 01 05 02 01 00 0000 610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414 375,75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1 349 120,45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85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6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720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000 01 05 02 01 10 0000 610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934 744,70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414 375,75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1 349 120,45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F65709" w:rsidRDefault="00F65709"/>
    <w:p w:rsidR="00F65709" w:rsidRDefault="00F65709"/>
    <w:p w:rsidR="00F65709" w:rsidRDefault="00F65709"/>
    <w:p w:rsidR="00F65709" w:rsidRDefault="00F65709"/>
    <w:p w:rsidR="00F65709" w:rsidRPr="00F65709" w:rsidRDefault="00F65709">
      <w:pPr>
        <w:rPr>
          <w:rFonts w:ascii="Arial" w:hAnsi="Arial" w:cs="Arial"/>
          <w:sz w:val="16"/>
          <w:szCs w:val="16"/>
        </w:rPr>
      </w:pPr>
    </w:p>
    <w:tbl>
      <w:tblPr>
        <w:tblW w:w="14758" w:type="dxa"/>
        <w:tblInd w:w="93" w:type="dxa"/>
        <w:tblLayout w:type="fixed"/>
        <w:tblLook w:val="04A0"/>
      </w:tblPr>
      <w:tblGrid>
        <w:gridCol w:w="4126"/>
        <w:gridCol w:w="709"/>
        <w:gridCol w:w="709"/>
        <w:gridCol w:w="709"/>
        <w:gridCol w:w="708"/>
        <w:gridCol w:w="709"/>
        <w:gridCol w:w="709"/>
        <w:gridCol w:w="708"/>
        <w:gridCol w:w="709"/>
        <w:gridCol w:w="709"/>
        <w:gridCol w:w="1701"/>
        <w:gridCol w:w="766"/>
        <w:gridCol w:w="1786"/>
      </w:tblGrid>
      <w:tr w:rsidR="00F65709" w:rsidRPr="00F65709" w:rsidTr="00F65709">
        <w:trPr>
          <w:trHeight w:val="349"/>
        </w:trPr>
        <w:tc>
          <w:tcPr>
            <w:tcW w:w="14758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4. Таблица консолидируемых расчетов</w:t>
            </w:r>
          </w:p>
        </w:tc>
      </w:tr>
      <w:tr w:rsidR="00F65709" w:rsidRPr="00F65709" w:rsidTr="00F65709">
        <w:trPr>
          <w:trHeight w:val="349"/>
        </w:trPr>
        <w:tc>
          <w:tcPr>
            <w:tcW w:w="41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137" w:type="dxa"/>
            <w:gridSpan w:val="1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Поступления </w:t>
            </w:r>
          </w:p>
        </w:tc>
        <w:tc>
          <w:tcPr>
            <w:tcW w:w="178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</w:tr>
      <w:tr w:rsidR="00F65709" w:rsidRPr="00F65709" w:rsidTr="00F65709">
        <w:trPr>
          <w:trHeight w:val="157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городов федерального значения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бюджеты муниципальных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 городских округов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 территориального государственного внебюджетного </w:t>
            </w: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фонда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ИТОГО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lastRenderedPageBreak/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11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12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 w:rsidRPr="00F65709">
              <w:rPr>
                <w:rFonts w:ascii="Arial" w:hAnsi="Arial" w:cs="Arial"/>
                <w:color w:val="000000"/>
                <w:sz w:val="14"/>
                <w:szCs w:val="14"/>
              </w:rPr>
              <w:t>13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Всего выбытий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899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1 630 754,40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1 630 754,40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b/>
                <w:bCs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1 630 754,40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1 630 754,40</w:t>
            </w:r>
          </w:p>
        </w:tc>
      </w:tr>
      <w:tr w:rsidR="00F65709" w:rsidRPr="00F65709" w:rsidTr="00F65709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F65709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961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13 023,00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13 023,00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963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797 010,00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797 010,00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964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820 721,40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   820 721,40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b/>
                <w:bCs/>
                <w:color w:val="000000"/>
                <w:sz w:val="16"/>
                <w:szCs w:val="16"/>
              </w:rPr>
              <w:t>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465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в том числе по видам выбытий:</w:t>
            </w:r>
            <w:r w:rsidRPr="00F65709">
              <w:rPr>
                <w:color w:val="000000"/>
                <w:sz w:val="16"/>
                <w:szCs w:val="16"/>
              </w:rPr>
              <w:br/>
              <w:t>Субсидии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981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Субвенции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982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Дотации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F65709" w:rsidRPr="00F65709" w:rsidTr="00F65709">
        <w:trPr>
          <w:trHeight w:val="300"/>
        </w:trPr>
        <w:tc>
          <w:tcPr>
            <w:tcW w:w="41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rPr>
                <w:color w:val="000000"/>
                <w:sz w:val="16"/>
                <w:szCs w:val="16"/>
              </w:rPr>
            </w:pPr>
            <w:r w:rsidRPr="00F65709">
              <w:rPr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984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65709" w:rsidRPr="00F65709" w:rsidRDefault="00F65709" w:rsidP="00F6570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65709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F65709" w:rsidRDefault="00F65709">
      <w:pPr>
        <w:sectPr w:rsidR="00F65709" w:rsidSect="00144652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935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709"/>
        <w:gridCol w:w="606"/>
        <w:gridCol w:w="781"/>
        <w:gridCol w:w="597"/>
        <w:gridCol w:w="728"/>
        <w:gridCol w:w="690"/>
        <w:gridCol w:w="426"/>
        <w:gridCol w:w="567"/>
        <w:gridCol w:w="424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56"/>
        <w:gridCol w:w="394"/>
        <w:gridCol w:w="567"/>
        <w:gridCol w:w="845"/>
        <w:gridCol w:w="893"/>
      </w:tblGrid>
      <w:tr w:rsidR="00126A78" w:rsidRPr="00126A78" w:rsidTr="001116AC">
        <w:trPr>
          <w:trHeight w:val="300"/>
        </w:trPr>
        <w:tc>
          <w:tcPr>
            <w:tcW w:w="4693" w:type="dxa"/>
            <w:gridSpan w:val="4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Периодичность: месячная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126A78" w:rsidRPr="00126A78" w:rsidTr="001116AC">
        <w:trPr>
          <w:trHeight w:val="300"/>
        </w:trPr>
        <w:tc>
          <w:tcPr>
            <w:tcW w:w="4693" w:type="dxa"/>
            <w:gridSpan w:val="4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Единица измерения: </w:t>
            </w:r>
            <w:proofErr w:type="spellStart"/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61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по ОКЕИ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383</w:t>
            </w:r>
          </w:p>
        </w:tc>
      </w:tr>
      <w:tr w:rsidR="00126A78" w:rsidRPr="00126A78" w:rsidTr="001116AC">
        <w:trPr>
          <w:trHeight w:val="300"/>
        </w:trPr>
        <w:tc>
          <w:tcPr>
            <w:tcW w:w="14935" w:type="dxa"/>
            <w:gridSpan w:val="24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  "Показатели за счет бюджетных средств"</w:t>
            </w:r>
          </w:p>
        </w:tc>
      </w:tr>
      <w:tr w:rsidR="00126A78" w:rsidRPr="00126A78" w:rsidTr="001116AC">
        <w:trPr>
          <w:trHeight w:val="300"/>
        </w:trPr>
        <w:tc>
          <w:tcPr>
            <w:tcW w:w="2709" w:type="dxa"/>
            <w:shd w:val="clear" w:color="auto" w:fill="auto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shd w:val="clear" w:color="auto" w:fill="auto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gridSpan w:val="2"/>
            <w:shd w:val="clear" w:color="auto" w:fill="auto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242" w:type="dxa"/>
            <w:gridSpan w:val="20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</w:tr>
      <w:tr w:rsidR="00126A78" w:rsidRPr="00126A78" w:rsidTr="001116AC">
        <w:trPr>
          <w:trHeight w:val="36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378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993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849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федерального значения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851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81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961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126A78" w:rsidRPr="00126A78" w:rsidTr="00394227">
        <w:trPr>
          <w:cantSplit/>
          <w:trHeight w:val="1923"/>
        </w:trPr>
        <w:tc>
          <w:tcPr>
            <w:tcW w:w="2709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597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728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690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4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56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394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845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93" w:type="dxa"/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126A78" w:rsidRPr="00126A78" w:rsidTr="001116AC">
        <w:trPr>
          <w:trHeight w:val="300"/>
        </w:trPr>
        <w:tc>
          <w:tcPr>
            <w:tcW w:w="2709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1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8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690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4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56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94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45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893" w:type="dxa"/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3 710 472,97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3 710 472,97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00210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2 843 298,57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2 843 298,57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</w:tr>
      <w:tr w:rsidR="00126A78" w:rsidRPr="00126A78" w:rsidTr="001116AC">
        <w:trPr>
          <w:trHeight w:val="9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00230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867 174,40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867 174,40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00260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</w:tr>
      <w:tr w:rsidR="00126A78" w:rsidRPr="00126A78" w:rsidTr="001116AC">
        <w:trPr>
          <w:trHeight w:val="75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00800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60 924,00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40 003,20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00803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12 080,97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60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содержание  сети автомобильных дорог общего пользования и искусственных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сооружений на них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02514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Расходы дорожных фондов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02536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60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02538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44 000,00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44 000,00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1 493 807,00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1 493 807,00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Объем незавершенного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Капитальные вложения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216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12510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9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Расходы на фонд оплаты труда работникам учреждений, осуществляемые за счет средств бюджетов бюджетной системы Российской Федерации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93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14201</w:t>
            </w:r>
          </w:p>
        </w:tc>
        <w:tc>
          <w:tcPr>
            <w:tcW w:w="781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28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690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56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394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45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0E3B48" w:rsidRDefault="000E3B48"/>
    <w:tbl>
      <w:tblPr>
        <w:tblW w:w="15054" w:type="dxa"/>
        <w:tblInd w:w="93" w:type="dxa"/>
        <w:tblLayout w:type="fixed"/>
        <w:tblLook w:val="04A0"/>
      </w:tblPr>
      <w:tblGrid>
        <w:gridCol w:w="2709"/>
        <w:gridCol w:w="606"/>
        <w:gridCol w:w="781"/>
        <w:gridCol w:w="597"/>
        <w:gridCol w:w="710"/>
        <w:gridCol w:w="708"/>
        <w:gridCol w:w="426"/>
        <w:gridCol w:w="567"/>
        <w:gridCol w:w="567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6"/>
        <w:gridCol w:w="425"/>
        <w:gridCol w:w="425"/>
        <w:gridCol w:w="962"/>
        <w:gridCol w:w="893"/>
      </w:tblGrid>
      <w:tr w:rsidR="00126A78" w:rsidRPr="00126A78" w:rsidTr="001116AC">
        <w:trPr>
          <w:trHeight w:val="300"/>
        </w:trPr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361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126A78" w:rsidRPr="00126A78" w:rsidTr="001116AC">
        <w:trPr>
          <w:trHeight w:val="360"/>
        </w:trPr>
        <w:tc>
          <w:tcPr>
            <w:tcW w:w="270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 субъекта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внутригородских муниципальных образований городов федерального значения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126A78" w:rsidRPr="00126A78" w:rsidTr="001116AC">
        <w:trPr>
          <w:cantSplit/>
          <w:trHeight w:val="2298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26A78" w:rsidRPr="00126A78" w:rsidRDefault="00126A78" w:rsidP="00126A78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126A78" w:rsidRPr="00126A78" w:rsidTr="001116AC">
        <w:trPr>
          <w:trHeight w:val="3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Расходы по содержанию органов местного самоуправления, всего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664 893,07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664 893,07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528 895,52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528 895,52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</w:tr>
      <w:tr w:rsidR="00126A78" w:rsidRPr="00126A78" w:rsidTr="001116AC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иные выплаты персоналу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органов, за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исключением фонда оплаты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труда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00220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122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135 997,55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135 997,55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том числе расходы по содержанию органов местного самоуправления, направленные на выполнение полномочий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00270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00240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содержания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и иные выплаты работникам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00260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</w:tr>
      <w:tr w:rsidR="00126A78" w:rsidRPr="00126A78" w:rsidTr="001116AC">
        <w:trPr>
          <w:trHeight w:val="75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00800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12 507,50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в том числе расходы на: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фонд оплаты труда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государственных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00801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10 494,00</w:t>
            </w:r>
          </w:p>
        </w:tc>
      </w:tr>
      <w:tr w:rsidR="00126A78" w:rsidRPr="00126A78" w:rsidTr="001116AC">
        <w:trPr>
          <w:trHeight w:val="118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 xml:space="preserve">         взносы по обязательному 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социальному страхованию на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выплаты денежного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содержания и иные выплаты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работникам  государственных 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 xml:space="preserve">         (муниципальных) органов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00803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0203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129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2 013,50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Поддержка дорожного хозяйства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02514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0409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Расходы дорожных фондов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02530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капитальный ремонт и ремонт сети автомобильных дорог общего пользования и искусственных сооружений на них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02536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60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содержание  сети автомобильных дорог общего пользования и искусственных сооружений на них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02538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Поддержка жилищного хозяйства, всего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02800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0501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Поддержка коммунального хозяйства, всего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03000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0502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Государственные и муниципальные программы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10100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79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Объем незавершенного в установленные сроки строительства, осуществляемого за счет бюджетных средств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ОСТАТКИ СРЕДСТВ БЮДЖЕТОВ НА ОТЧЕТНУЮ ДАТУ: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10800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443 354,35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443 354,35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443 354,35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443 354,35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>остатки целевых средств бюджетов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10801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515,30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515,30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515,30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515,30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Капитальные вложения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12500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216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том числе:</w:t>
            </w: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br/>
              <w:t>расходы органов государственной власти субъекта Российской Федерации  (местного самоуправления) на приобретение (изготовление) объектов относящихся к основным средствам в рамках содержания и функционирования органов государственной власти субъекта Российской Федерации (местного самоуправления)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12510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    0,00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  <w:tr w:rsidR="00126A78" w:rsidRPr="00126A78" w:rsidTr="001116AC">
        <w:trPr>
          <w:trHeight w:val="9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учреждений, осуществляемые за счет средств бюджетов бюджетной системы Российской Федерации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13000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13200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13201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93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14000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390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14200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26A78" w:rsidRPr="00126A78" w:rsidTr="001116AC">
        <w:trPr>
          <w:trHeight w:val="405"/>
        </w:trPr>
        <w:tc>
          <w:tcPr>
            <w:tcW w:w="270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14201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9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26A78" w:rsidRPr="00126A78" w:rsidRDefault="00126A78" w:rsidP="00126A78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26A78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</w:tbl>
    <w:p w:rsidR="00126A78" w:rsidRDefault="00126A78"/>
    <w:tbl>
      <w:tblPr>
        <w:tblW w:w="15325" w:type="dxa"/>
        <w:tblInd w:w="93" w:type="dxa"/>
        <w:tblLayout w:type="fixed"/>
        <w:tblLook w:val="04A0"/>
      </w:tblPr>
      <w:tblGrid>
        <w:gridCol w:w="4693"/>
        <w:gridCol w:w="607"/>
        <w:gridCol w:w="781"/>
        <w:gridCol w:w="597"/>
        <w:gridCol w:w="425"/>
        <w:gridCol w:w="425"/>
        <w:gridCol w:w="426"/>
        <w:gridCol w:w="567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1116AC" w:rsidRPr="001116AC" w:rsidTr="001116AC">
        <w:trPr>
          <w:trHeight w:val="300"/>
        </w:trPr>
        <w:tc>
          <w:tcPr>
            <w:tcW w:w="153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РАЗДЕЛ II "Показатели с учетом финансово-хозяйственной деятельности учреждений за счет всех источников финансирования"</w:t>
            </w:r>
          </w:p>
        </w:tc>
      </w:tr>
      <w:tr w:rsidR="001116AC" w:rsidRPr="001116AC" w:rsidTr="001116AC">
        <w:trPr>
          <w:trHeight w:val="300"/>
        </w:trPr>
        <w:tc>
          <w:tcPr>
            <w:tcW w:w="153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 xml:space="preserve">(по состоянию на 1 апреля, 1 июля, 1 октября текущего финансового года и 1 января года, следующего за </w:t>
            </w:r>
            <w:proofErr w:type="gramStart"/>
            <w:r w:rsidRPr="001116A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отчетным</w:t>
            </w:r>
            <w:proofErr w:type="gramEnd"/>
            <w:r w:rsidRPr="001116AC">
              <w:rPr>
                <w:rFonts w:ascii="Arial" w:hAnsi="Arial" w:cs="Arial"/>
                <w:b/>
                <w:bCs/>
                <w:i/>
                <w:iCs/>
                <w:color w:val="000000"/>
                <w:sz w:val="16"/>
                <w:szCs w:val="16"/>
              </w:rPr>
              <w:t>)</w:t>
            </w:r>
          </w:p>
        </w:tc>
      </w:tr>
      <w:tr w:rsidR="001116AC" w:rsidRPr="001116AC" w:rsidTr="001116AC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Запланировано</w:t>
            </w:r>
          </w:p>
        </w:tc>
      </w:tr>
      <w:tr w:rsidR="001116AC" w:rsidRPr="001116AC" w:rsidTr="001116AC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ции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 xml:space="preserve">суммы, подлежащие исключению в рамках консолидированного 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бюджета субъекта Российской Федерации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 субъекта Российской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аний городов федерального значения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бюджеты городских округов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 xml:space="preserve">бюджеты городских округов с внутригородским 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делением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бюджеты внутригородских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1116AC" w:rsidRPr="001116AC" w:rsidTr="001116AC">
        <w:trPr>
          <w:cantSplit/>
          <w:trHeight w:val="2137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1116AC" w:rsidRPr="001116AC" w:rsidTr="001116A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24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23201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24201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1116AC" w:rsidRDefault="001116AC"/>
    <w:tbl>
      <w:tblPr>
        <w:tblW w:w="15324" w:type="dxa"/>
        <w:tblInd w:w="93" w:type="dxa"/>
        <w:tblLayout w:type="fixed"/>
        <w:tblLook w:val="04A0"/>
      </w:tblPr>
      <w:tblGrid>
        <w:gridCol w:w="4693"/>
        <w:gridCol w:w="606"/>
        <w:gridCol w:w="781"/>
        <w:gridCol w:w="597"/>
        <w:gridCol w:w="426"/>
        <w:gridCol w:w="425"/>
        <w:gridCol w:w="425"/>
        <w:gridCol w:w="567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</w:tblGrid>
      <w:tr w:rsidR="001116AC" w:rsidRPr="001116AC" w:rsidTr="001116AC">
        <w:trPr>
          <w:trHeight w:val="300"/>
        </w:trPr>
        <w:tc>
          <w:tcPr>
            <w:tcW w:w="4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7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647" w:type="dxa"/>
            <w:gridSpan w:val="20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Исполнено</w:t>
            </w:r>
          </w:p>
        </w:tc>
      </w:tr>
      <w:tr w:rsidR="001116AC" w:rsidRPr="001116AC" w:rsidTr="001116AC">
        <w:trPr>
          <w:trHeight w:val="360"/>
        </w:trPr>
        <w:tc>
          <w:tcPr>
            <w:tcW w:w="469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60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Код строки</w:t>
            </w:r>
          </w:p>
        </w:tc>
        <w:tc>
          <w:tcPr>
            <w:tcW w:w="137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Код расхода по классификации расходов бюджетов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консолидированный бюджет субъекта Российской Федерации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суммы, подлежащие исключению в рамках консолидированного бюджета субъекта Российско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й Федерации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 субъекта Российской Федерации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муниципальных образований городов федера</w:t>
            </w: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льного значения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бюджеты городских округов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округов с внутригородским делением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внутригородских районов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муниципальных районов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городских поселений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бюджеты сельских поселений</w:t>
            </w:r>
          </w:p>
        </w:tc>
      </w:tr>
      <w:tr w:rsidR="001116AC" w:rsidRPr="001116AC" w:rsidTr="00144652">
        <w:trPr>
          <w:cantSplit/>
          <w:trHeight w:val="211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раздел    (подраздел)</w:t>
            </w:r>
          </w:p>
        </w:tc>
        <w:tc>
          <w:tcPr>
            <w:tcW w:w="5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вид расхода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Всего: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1116AC" w:rsidRPr="001116AC" w:rsidRDefault="001116AC" w:rsidP="001116AC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т.ч. средства федерального бюджета</w:t>
            </w:r>
          </w:p>
        </w:tc>
      </w:tr>
      <w:tr w:rsidR="001116AC" w:rsidRPr="001116AC" w:rsidTr="001116AC">
        <w:trPr>
          <w:trHeight w:val="30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44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Расходы на фонд оплаты труда работникам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23000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23200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23201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93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24000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390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в сфере культуры и кинематографии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24200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</w:tr>
      <w:tr w:rsidR="001116AC" w:rsidRPr="001116AC" w:rsidTr="001116AC">
        <w:trPr>
          <w:trHeight w:val="405"/>
        </w:trPr>
        <w:tc>
          <w:tcPr>
            <w:tcW w:w="4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из них по автономным и бюджетным учреждениям</w:t>
            </w: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24201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0800</w:t>
            </w:r>
          </w:p>
        </w:tc>
        <w:tc>
          <w:tcPr>
            <w:tcW w:w="59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16AC" w:rsidRPr="001116AC" w:rsidRDefault="001116AC" w:rsidP="001116A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116AC">
              <w:rPr>
                <w:rFonts w:ascii="Arial" w:hAnsi="Arial" w:cs="Arial"/>
                <w:color w:val="000000"/>
                <w:sz w:val="16"/>
                <w:szCs w:val="16"/>
              </w:rPr>
              <w:t>-</w:t>
            </w:r>
          </w:p>
        </w:tc>
      </w:tr>
    </w:tbl>
    <w:p w:rsidR="001116AC" w:rsidRDefault="001116AC"/>
    <w:sectPr w:rsidR="001116AC" w:rsidSect="00126A7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F22E9"/>
    <w:rsid w:val="000E3B48"/>
    <w:rsid w:val="001116AC"/>
    <w:rsid w:val="00126A78"/>
    <w:rsid w:val="00144652"/>
    <w:rsid w:val="00394227"/>
    <w:rsid w:val="003C5B75"/>
    <w:rsid w:val="00667F8B"/>
    <w:rsid w:val="006D611B"/>
    <w:rsid w:val="00763925"/>
    <w:rsid w:val="00AA1121"/>
    <w:rsid w:val="00AE62BF"/>
    <w:rsid w:val="00AF263E"/>
    <w:rsid w:val="00B96CC5"/>
    <w:rsid w:val="00D21D50"/>
    <w:rsid w:val="00DF22E9"/>
    <w:rsid w:val="00F65709"/>
    <w:rsid w:val="00F867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2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22E9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DF22E9"/>
    <w:pPr>
      <w:keepNext/>
      <w:jc w:val="center"/>
      <w:outlineLvl w:val="1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2E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DF22E9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Title"/>
    <w:basedOn w:val="a"/>
    <w:link w:val="11"/>
    <w:qFormat/>
    <w:rsid w:val="00DF22E9"/>
    <w:pPr>
      <w:jc w:val="center"/>
    </w:pPr>
    <w:rPr>
      <w:sz w:val="28"/>
    </w:rPr>
  </w:style>
  <w:style w:type="character" w:customStyle="1" w:styleId="11">
    <w:name w:val="Название Знак1"/>
    <w:basedOn w:val="a0"/>
    <w:link w:val="a3"/>
    <w:locked/>
    <w:rsid w:val="00DF22E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DF22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Title">
    <w:name w:val="ConsTitle"/>
    <w:rsid w:val="00DF22E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394227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394227"/>
    <w:rPr>
      <w:color w:val="800080"/>
      <w:u w:val="single"/>
    </w:rPr>
  </w:style>
  <w:style w:type="paragraph" w:customStyle="1" w:styleId="xl66">
    <w:name w:val="xl66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7">
    <w:name w:val="xl67"/>
    <w:basedOn w:val="a"/>
    <w:rsid w:val="00394227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8">
    <w:name w:val="xl68"/>
    <w:basedOn w:val="a"/>
    <w:rsid w:val="0039422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4"/>
      <w:szCs w:val="14"/>
    </w:rPr>
  </w:style>
  <w:style w:type="paragraph" w:customStyle="1" w:styleId="xl69">
    <w:name w:val="xl69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0"/>
      <w:szCs w:val="10"/>
    </w:rPr>
  </w:style>
  <w:style w:type="paragraph" w:customStyle="1" w:styleId="xl70">
    <w:name w:val="xl70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color w:val="000000"/>
      <w:sz w:val="14"/>
      <w:szCs w:val="14"/>
    </w:rPr>
  </w:style>
  <w:style w:type="paragraph" w:customStyle="1" w:styleId="xl71">
    <w:name w:val="xl71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4"/>
      <w:szCs w:val="14"/>
    </w:rPr>
  </w:style>
  <w:style w:type="paragraph" w:customStyle="1" w:styleId="xl72">
    <w:name w:val="xl72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3">
    <w:name w:val="xl73"/>
    <w:basedOn w:val="a"/>
    <w:rsid w:val="0039422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4"/>
      <w:szCs w:val="14"/>
    </w:rPr>
  </w:style>
  <w:style w:type="paragraph" w:customStyle="1" w:styleId="xl74">
    <w:name w:val="xl74"/>
    <w:basedOn w:val="a"/>
    <w:rsid w:val="00394227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5">
    <w:name w:val="xl75"/>
    <w:basedOn w:val="a"/>
    <w:rsid w:val="00394227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10971</Words>
  <Characters>62538</Characters>
  <Application>Microsoft Office Word</Application>
  <DocSecurity>0</DocSecurity>
  <Lines>521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73363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2022-04-25T04:28:00Z</cp:lastPrinted>
  <dcterms:created xsi:type="dcterms:W3CDTF">2022-01-25T08:16:00Z</dcterms:created>
  <dcterms:modified xsi:type="dcterms:W3CDTF">2022-04-25T04:29:00Z</dcterms:modified>
</cp:coreProperties>
</file>